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72" w:rsidRDefault="00157372" w:rsidP="001573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19.04.2019 г. № 297</w:t>
      </w:r>
    </w:p>
    <w:p w:rsidR="00157372" w:rsidRDefault="00157372" w:rsidP="001573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7372" w:rsidRDefault="00157372" w:rsidP="001573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57372" w:rsidRDefault="00157372" w:rsidP="001573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157372" w:rsidRDefault="00157372" w:rsidP="001573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УКЫРСКОЕ СЕЛЬСКОЕ ПОСЕЛЕНИЕ </w:t>
      </w:r>
    </w:p>
    <w:p w:rsidR="00157372" w:rsidRDefault="00157372" w:rsidP="001573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57372" w:rsidRDefault="00157372" w:rsidP="00157372">
      <w:pPr>
        <w:pStyle w:val="a3"/>
        <w:jc w:val="center"/>
        <w:rPr>
          <w:rStyle w:val="s1"/>
          <w:bCs/>
          <w:color w:val="000000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157372" w:rsidRDefault="00157372" w:rsidP="00157372">
      <w:pPr>
        <w:pStyle w:val="a3"/>
        <w:ind w:firstLine="709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</w:p>
    <w:p w:rsidR="00157372" w:rsidRDefault="00157372" w:rsidP="00157372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КВАЛИФИКАЦИОННЫХ ТРЕБОВАНИЙ ПО МУНИЦИПАЛЬНЫМ ДОЛЖНОСТЯМ МУНИЦИПАЛЬНОЙ СЛУЖБЫ В МО «УКЫР</w:t>
      </w:r>
    </w:p>
    <w:p w:rsidR="00157372" w:rsidRPr="006A2F1F" w:rsidRDefault="00157372" w:rsidP="00157372">
      <w:pPr>
        <w:jc w:val="center"/>
        <w:rPr>
          <w:sz w:val="28"/>
          <w:szCs w:val="28"/>
        </w:rPr>
      </w:pPr>
    </w:p>
    <w:p w:rsidR="00157372" w:rsidRPr="006A2F1F" w:rsidRDefault="00157372" w:rsidP="00157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</w:t>
      </w:r>
      <w:r w:rsidRPr="006A2F1F">
        <w:rPr>
          <w:sz w:val="28"/>
          <w:szCs w:val="28"/>
        </w:rPr>
        <w:t xml:space="preserve"> 9 Федерального закона </w:t>
      </w:r>
      <w:r>
        <w:rPr>
          <w:sz w:val="28"/>
          <w:szCs w:val="28"/>
        </w:rPr>
        <w:t>от 2 марта 2007 года №</w:t>
      </w:r>
      <w:r w:rsidRPr="00C957F1">
        <w:rPr>
          <w:sz w:val="28"/>
          <w:szCs w:val="28"/>
        </w:rPr>
        <w:t xml:space="preserve"> 25-ФЗ</w:t>
      </w:r>
      <w:proofErr w:type="gramStart"/>
      <w:r>
        <w:rPr>
          <w:sz w:val="28"/>
          <w:szCs w:val="28"/>
        </w:rPr>
        <w:t>«</w:t>
      </w:r>
      <w:r w:rsidRPr="006A2F1F">
        <w:rPr>
          <w:sz w:val="28"/>
          <w:szCs w:val="28"/>
        </w:rPr>
        <w:t>О</w:t>
      </w:r>
      <w:proofErr w:type="gramEnd"/>
      <w:r w:rsidRPr="006A2F1F">
        <w:rPr>
          <w:sz w:val="28"/>
          <w:szCs w:val="28"/>
        </w:rPr>
        <w:t xml:space="preserve"> муниципальной службе в Российской Федерации</w:t>
      </w:r>
      <w:r>
        <w:rPr>
          <w:sz w:val="28"/>
          <w:szCs w:val="28"/>
        </w:rPr>
        <w:t>»</w:t>
      </w:r>
      <w:r w:rsidRPr="006A2F1F">
        <w:rPr>
          <w:sz w:val="28"/>
          <w:szCs w:val="28"/>
        </w:rPr>
        <w:t>, статьей 5 Закона Иркутской о</w:t>
      </w:r>
      <w:r>
        <w:rPr>
          <w:sz w:val="28"/>
          <w:szCs w:val="28"/>
        </w:rPr>
        <w:t>бласти от 15.10.2007г. № 88-ОЗ «</w:t>
      </w:r>
      <w:r w:rsidRPr="006A2F1F">
        <w:rPr>
          <w:sz w:val="28"/>
          <w:szCs w:val="28"/>
        </w:rPr>
        <w:t>Об отдельных вопросах муниципальной службы в Иркутской области</w:t>
      </w:r>
      <w:r>
        <w:rPr>
          <w:sz w:val="28"/>
          <w:szCs w:val="28"/>
        </w:rPr>
        <w:t>»</w:t>
      </w:r>
      <w:r w:rsidRPr="006A2F1F">
        <w:rPr>
          <w:sz w:val="28"/>
          <w:szCs w:val="28"/>
        </w:rPr>
        <w:t>:</w:t>
      </w:r>
    </w:p>
    <w:p w:rsidR="00157372" w:rsidRPr="006A2F1F" w:rsidRDefault="00157372" w:rsidP="00157372">
      <w:pPr>
        <w:jc w:val="both"/>
        <w:rPr>
          <w:sz w:val="28"/>
          <w:szCs w:val="28"/>
        </w:rPr>
      </w:pPr>
    </w:p>
    <w:p w:rsidR="00157372" w:rsidRPr="006A2F1F" w:rsidRDefault="00157372" w:rsidP="00157372">
      <w:pPr>
        <w:jc w:val="both"/>
        <w:rPr>
          <w:sz w:val="28"/>
          <w:szCs w:val="28"/>
        </w:rPr>
      </w:pPr>
      <w:r w:rsidRPr="006A2F1F">
        <w:rPr>
          <w:sz w:val="28"/>
          <w:szCs w:val="28"/>
        </w:rPr>
        <w:t xml:space="preserve">                  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</w:t>
      </w:r>
      <w:proofErr w:type="spellStart"/>
      <w:r>
        <w:rPr>
          <w:sz w:val="28"/>
          <w:szCs w:val="28"/>
        </w:rPr>
        <w:t>Укыр</w:t>
      </w:r>
      <w:proofErr w:type="spellEnd"/>
      <w:r w:rsidRPr="006A2F1F">
        <w:rPr>
          <w:sz w:val="28"/>
          <w:szCs w:val="28"/>
        </w:rPr>
        <w:t>» (</w:t>
      </w:r>
      <w:hyperlink w:anchor="sub_9991" w:history="1">
        <w:r w:rsidRPr="00782ECA">
          <w:rPr>
            <w:rStyle w:val="a4"/>
            <w:sz w:val="28"/>
            <w:szCs w:val="28"/>
          </w:rPr>
          <w:t>приложение 1</w:t>
        </w:r>
      </w:hyperlink>
      <w:r w:rsidRPr="00782ECA">
        <w:rPr>
          <w:sz w:val="28"/>
          <w:szCs w:val="28"/>
        </w:rPr>
        <w:t>).</w:t>
      </w:r>
    </w:p>
    <w:p w:rsidR="00157372" w:rsidRPr="006A2F1F" w:rsidRDefault="00157372" w:rsidP="00157372">
      <w:pPr>
        <w:jc w:val="both"/>
        <w:rPr>
          <w:sz w:val="28"/>
          <w:szCs w:val="28"/>
        </w:rPr>
      </w:pPr>
      <w:r w:rsidRPr="006A2F1F">
        <w:rPr>
          <w:sz w:val="28"/>
          <w:szCs w:val="28"/>
        </w:rPr>
        <w:t xml:space="preserve">                  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6A2F1F">
        <w:rPr>
          <w:sz w:val="28"/>
          <w:szCs w:val="28"/>
        </w:rPr>
        <w:t>при</w:t>
      </w:r>
      <w:proofErr w:type="gramEnd"/>
      <w:r w:rsidRPr="006A2F1F">
        <w:rPr>
          <w:sz w:val="28"/>
          <w:szCs w:val="28"/>
        </w:rPr>
        <w:t>:</w:t>
      </w:r>
    </w:p>
    <w:p w:rsidR="00157372" w:rsidRPr="006A2F1F" w:rsidRDefault="00157372" w:rsidP="00157372">
      <w:pPr>
        <w:jc w:val="both"/>
        <w:rPr>
          <w:sz w:val="28"/>
          <w:szCs w:val="28"/>
        </w:rPr>
      </w:pPr>
      <w:r w:rsidRPr="006A2F1F">
        <w:rPr>
          <w:sz w:val="28"/>
          <w:szCs w:val="28"/>
        </w:rPr>
        <w:t>-</w:t>
      </w:r>
      <w:proofErr w:type="gramStart"/>
      <w:r w:rsidRPr="006A2F1F">
        <w:rPr>
          <w:sz w:val="28"/>
          <w:szCs w:val="28"/>
        </w:rPr>
        <w:t>назначении</w:t>
      </w:r>
      <w:proofErr w:type="gramEnd"/>
      <w:r w:rsidRPr="006A2F1F">
        <w:rPr>
          <w:sz w:val="28"/>
          <w:szCs w:val="28"/>
        </w:rPr>
        <w:t xml:space="preserve"> на муниципальную должность муниципальной службы;</w:t>
      </w:r>
    </w:p>
    <w:p w:rsidR="00157372" w:rsidRDefault="00157372" w:rsidP="00157372">
      <w:pPr>
        <w:jc w:val="both"/>
        <w:rPr>
          <w:sz w:val="28"/>
          <w:szCs w:val="28"/>
        </w:rPr>
      </w:pPr>
      <w:r w:rsidRPr="006A2F1F">
        <w:rPr>
          <w:sz w:val="28"/>
          <w:szCs w:val="28"/>
        </w:rPr>
        <w:lastRenderedPageBreak/>
        <w:t>-</w:t>
      </w:r>
      <w:proofErr w:type="gramStart"/>
      <w:r w:rsidRPr="006A2F1F">
        <w:rPr>
          <w:sz w:val="28"/>
          <w:szCs w:val="28"/>
        </w:rPr>
        <w:t>проведении</w:t>
      </w:r>
      <w:proofErr w:type="gramEnd"/>
      <w:r w:rsidRPr="006A2F1F">
        <w:rPr>
          <w:sz w:val="28"/>
          <w:szCs w:val="28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157372" w:rsidRPr="006A2F1F" w:rsidRDefault="00157372" w:rsidP="00157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Признать утратившим силу решение Думы от 20.09.2016г. № 201 «Об утверждении "Квалификационных требований</w:t>
      </w:r>
      <w:r w:rsidRPr="006A2F1F">
        <w:rPr>
          <w:sz w:val="28"/>
          <w:szCs w:val="28"/>
        </w:rPr>
        <w:t xml:space="preserve">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</w:t>
      </w:r>
      <w:proofErr w:type="spellStart"/>
      <w:r>
        <w:rPr>
          <w:sz w:val="28"/>
          <w:szCs w:val="28"/>
        </w:rPr>
        <w:t>Укыр</w:t>
      </w:r>
      <w:proofErr w:type="spellEnd"/>
      <w:r w:rsidRPr="006A2F1F">
        <w:rPr>
          <w:sz w:val="28"/>
          <w:szCs w:val="28"/>
        </w:rPr>
        <w:t>»</w:t>
      </w:r>
    </w:p>
    <w:p w:rsidR="00157372" w:rsidRPr="006A2F1F" w:rsidRDefault="00157372" w:rsidP="00157372">
      <w:pPr>
        <w:rPr>
          <w:sz w:val="28"/>
          <w:szCs w:val="28"/>
        </w:rPr>
      </w:pPr>
    </w:p>
    <w:p w:rsidR="00157372" w:rsidRDefault="00157372" w:rsidP="00157372">
      <w:pPr>
        <w:rPr>
          <w:sz w:val="28"/>
          <w:szCs w:val="28"/>
        </w:rPr>
      </w:pPr>
    </w:p>
    <w:p w:rsidR="00157372" w:rsidRDefault="00157372" w:rsidP="00157372">
      <w:pPr>
        <w:rPr>
          <w:sz w:val="28"/>
          <w:szCs w:val="28"/>
        </w:rPr>
      </w:pPr>
    </w:p>
    <w:p w:rsidR="00157372" w:rsidRDefault="00157372" w:rsidP="00157372">
      <w:pPr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157372" w:rsidRDefault="00157372" w:rsidP="0015737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»:     </w:t>
      </w:r>
    </w:p>
    <w:p w:rsidR="00157372" w:rsidRPr="006A2F1F" w:rsidRDefault="00157372" w:rsidP="00157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Багайников</w:t>
      </w:r>
      <w:proofErr w:type="spellEnd"/>
      <w:r>
        <w:rPr>
          <w:sz w:val="28"/>
          <w:szCs w:val="28"/>
        </w:rPr>
        <w:t xml:space="preserve"> Владимир Алексеевич</w:t>
      </w:r>
    </w:p>
    <w:p w:rsidR="00157372" w:rsidRDefault="00157372" w:rsidP="00157372">
      <w:pPr>
        <w:rPr>
          <w:rStyle w:val="a5"/>
          <w:sz w:val="28"/>
          <w:szCs w:val="28"/>
        </w:rPr>
      </w:pPr>
      <w:bookmarkStart w:id="0" w:name="sub_9991"/>
      <w:bookmarkEnd w:id="0"/>
    </w:p>
    <w:p w:rsidR="00157372" w:rsidRPr="006A2F1F" w:rsidRDefault="00157372" w:rsidP="00157372">
      <w:pPr>
        <w:rPr>
          <w:sz w:val="28"/>
          <w:szCs w:val="28"/>
        </w:rPr>
      </w:pPr>
      <w:r w:rsidRPr="006A2F1F">
        <w:rPr>
          <w:rStyle w:val="a5"/>
          <w:sz w:val="28"/>
          <w:szCs w:val="28"/>
        </w:rPr>
        <w:t>Приложение N 1</w:t>
      </w:r>
    </w:p>
    <w:p w:rsidR="00157372" w:rsidRPr="006A2F1F" w:rsidRDefault="00157372" w:rsidP="00157372">
      <w:pPr>
        <w:jc w:val="center"/>
        <w:rPr>
          <w:sz w:val="28"/>
          <w:szCs w:val="28"/>
        </w:rPr>
      </w:pPr>
      <w:r w:rsidRPr="006A2F1F">
        <w:rPr>
          <w:rStyle w:val="a5"/>
          <w:sz w:val="28"/>
          <w:szCs w:val="28"/>
        </w:rPr>
        <w:t xml:space="preserve">  к Решению Думы МО «</w:t>
      </w:r>
      <w:proofErr w:type="spellStart"/>
      <w:r>
        <w:rPr>
          <w:rStyle w:val="a5"/>
          <w:sz w:val="28"/>
          <w:szCs w:val="28"/>
        </w:rPr>
        <w:t>Укыр</w:t>
      </w:r>
      <w:proofErr w:type="spellEnd"/>
      <w:r w:rsidRPr="006A2F1F">
        <w:rPr>
          <w:rStyle w:val="a5"/>
          <w:sz w:val="28"/>
          <w:szCs w:val="28"/>
        </w:rPr>
        <w:t>»</w:t>
      </w:r>
    </w:p>
    <w:p w:rsidR="00157372" w:rsidRPr="006A2F1F" w:rsidRDefault="00157372" w:rsidP="00157372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от «19»  апреля 2019</w:t>
      </w:r>
      <w:r w:rsidRPr="006A2F1F">
        <w:rPr>
          <w:rStyle w:val="a5"/>
          <w:sz w:val="28"/>
          <w:szCs w:val="28"/>
        </w:rPr>
        <w:t>г.</w:t>
      </w:r>
    </w:p>
    <w:p w:rsidR="00157372" w:rsidRDefault="00157372" w:rsidP="00157372">
      <w:pPr>
        <w:rPr>
          <w:sz w:val="28"/>
          <w:szCs w:val="28"/>
        </w:rPr>
      </w:pPr>
    </w:p>
    <w:p w:rsidR="00157372" w:rsidRPr="006A2F1F" w:rsidRDefault="00157372" w:rsidP="00157372">
      <w:pPr>
        <w:rPr>
          <w:sz w:val="28"/>
          <w:szCs w:val="28"/>
        </w:rPr>
      </w:pPr>
    </w:p>
    <w:p w:rsidR="00157372" w:rsidRPr="006A2F1F" w:rsidRDefault="00157372" w:rsidP="0015737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A2F1F">
        <w:rPr>
          <w:rFonts w:ascii="Times New Roman" w:hAnsi="Times New Roman" w:cs="Times New Roman"/>
          <w:color w:val="auto"/>
          <w:sz w:val="28"/>
          <w:szCs w:val="28"/>
        </w:rPr>
        <w:t>Квалификационные требования к уровню</w:t>
      </w:r>
      <w:r w:rsidRPr="006A2F1F">
        <w:rPr>
          <w:rFonts w:ascii="Times New Roman" w:hAnsi="Times New Roman" w:cs="Times New Roman"/>
          <w:color w:val="auto"/>
          <w:sz w:val="28"/>
          <w:szCs w:val="28"/>
        </w:rPr>
        <w:br/>
        <w:t>профессионального образования, стажу и опыту работы граждан,</w:t>
      </w:r>
      <w:r w:rsidRPr="006A2F1F">
        <w:rPr>
          <w:rFonts w:ascii="Times New Roman" w:hAnsi="Times New Roman" w:cs="Times New Roman"/>
          <w:color w:val="auto"/>
          <w:sz w:val="28"/>
          <w:szCs w:val="28"/>
        </w:rPr>
        <w:br/>
        <w:t>претендующих на замещение и замещающих муниципальные должности</w:t>
      </w:r>
      <w:r w:rsidRPr="006A2F1F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службы, необходимых для исполнения обязанностей</w:t>
      </w:r>
      <w:r w:rsidRPr="006A2F1F">
        <w:rPr>
          <w:rFonts w:ascii="Times New Roman" w:hAnsi="Times New Roman" w:cs="Times New Roman"/>
          <w:color w:val="auto"/>
          <w:sz w:val="28"/>
          <w:szCs w:val="28"/>
        </w:rPr>
        <w:br/>
        <w:t>по муниципальным должностям муниципальной службы</w:t>
      </w:r>
      <w:r w:rsidRPr="006A2F1F">
        <w:rPr>
          <w:rFonts w:ascii="Times New Roman" w:hAnsi="Times New Roman" w:cs="Times New Roman"/>
          <w:color w:val="auto"/>
          <w:sz w:val="28"/>
          <w:szCs w:val="28"/>
        </w:rPr>
        <w:br/>
        <w:t>администрации МО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Укыр</w:t>
      </w:r>
      <w:proofErr w:type="spellEnd"/>
      <w:r w:rsidRPr="006A2F1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57372" w:rsidRPr="006A2F1F" w:rsidRDefault="00157372" w:rsidP="00157372">
      <w:pPr>
        <w:rPr>
          <w:sz w:val="28"/>
          <w:szCs w:val="28"/>
        </w:rPr>
      </w:pPr>
    </w:p>
    <w:p w:rsidR="00157372" w:rsidRPr="006A2F1F" w:rsidRDefault="00157372" w:rsidP="00157372">
      <w:pPr>
        <w:rPr>
          <w:sz w:val="28"/>
          <w:szCs w:val="28"/>
        </w:rPr>
      </w:pPr>
    </w:p>
    <w:p w:rsidR="00157372" w:rsidRPr="006A2F1F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  <w:r w:rsidRPr="006A2F1F">
        <w:rPr>
          <w:sz w:val="28"/>
          <w:szCs w:val="28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157372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  <w:r w:rsidRPr="006A2F1F">
        <w:rPr>
          <w:sz w:val="28"/>
          <w:szCs w:val="28"/>
        </w:rPr>
        <w:t xml:space="preserve">1) </w:t>
      </w:r>
      <w:r w:rsidRPr="006A2F1F">
        <w:rPr>
          <w:sz w:val="28"/>
          <w:szCs w:val="28"/>
          <w:u w:val="single"/>
        </w:rPr>
        <w:t>требования к уровню профессионального образования</w:t>
      </w:r>
      <w:r w:rsidRPr="006A2F1F">
        <w:rPr>
          <w:sz w:val="28"/>
          <w:szCs w:val="28"/>
        </w:rPr>
        <w:t>:</w:t>
      </w:r>
    </w:p>
    <w:p w:rsidR="00157372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органах местного самоуправления, аппаратах избирательных комиссий городских поселений с численностью населения менее 10000 человек, сельских поселений:</w:t>
      </w:r>
    </w:p>
    <w:p w:rsidR="00157372" w:rsidRPr="006A2F1F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  <w:r w:rsidRPr="006A2F1F">
        <w:rPr>
          <w:sz w:val="28"/>
          <w:szCs w:val="28"/>
        </w:rPr>
        <w:t>а) по высшим, главным, ведущим и старшим должностям муниципальной службы - наличие высшего образования;</w:t>
      </w:r>
    </w:p>
    <w:p w:rsidR="00157372" w:rsidRPr="006A2F1F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  <w:r w:rsidRPr="006A2F1F">
        <w:rPr>
          <w:sz w:val="28"/>
          <w:szCs w:val="28"/>
        </w:rPr>
        <w:t>б) по младшим должностям муниципальной службы - наличие среднег</w:t>
      </w:r>
      <w:r>
        <w:rPr>
          <w:sz w:val="28"/>
          <w:szCs w:val="28"/>
        </w:rPr>
        <w:t>о профессионального образования</w:t>
      </w:r>
      <w:r w:rsidRPr="006A2F1F">
        <w:rPr>
          <w:sz w:val="28"/>
          <w:szCs w:val="28"/>
        </w:rPr>
        <w:t>;</w:t>
      </w:r>
    </w:p>
    <w:p w:rsidR="00157372" w:rsidRPr="006A2F1F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</w:p>
    <w:p w:rsidR="00157372" w:rsidRDefault="00157372" w:rsidP="00157372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6A2F1F">
        <w:rPr>
          <w:sz w:val="28"/>
          <w:szCs w:val="28"/>
        </w:rPr>
        <w:t xml:space="preserve">2) </w:t>
      </w:r>
      <w:r w:rsidRPr="006A2F1F">
        <w:rPr>
          <w:sz w:val="28"/>
          <w:szCs w:val="28"/>
          <w:u w:val="single"/>
        </w:rPr>
        <w:t xml:space="preserve">требования к стажу муниципальной службы </w:t>
      </w:r>
      <w:r>
        <w:rPr>
          <w:sz w:val="28"/>
          <w:szCs w:val="28"/>
          <w:u w:val="single"/>
        </w:rPr>
        <w:t>и</w:t>
      </w:r>
      <w:r w:rsidRPr="006A2F1F">
        <w:rPr>
          <w:sz w:val="28"/>
          <w:szCs w:val="28"/>
          <w:u w:val="single"/>
        </w:rPr>
        <w:t xml:space="preserve">ли стажу работы по специальности: </w:t>
      </w:r>
    </w:p>
    <w:p w:rsidR="00157372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органах местного самоуправления, аппаратах избирательных комиссий городских поселений с численностью населения менее 10000 человек, сельских поселений:</w:t>
      </w:r>
    </w:p>
    <w:p w:rsidR="00157372" w:rsidRPr="006A2F1F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  <w:r w:rsidRPr="006A2F1F">
        <w:rPr>
          <w:sz w:val="28"/>
          <w:szCs w:val="28"/>
        </w:rPr>
        <w:t>а) по высшим должностям муниципальной службы - не менее трех лет стажа муниципальной службы или не менее четырех лет стажа работы по специальности</w:t>
      </w:r>
      <w:r>
        <w:rPr>
          <w:sz w:val="28"/>
          <w:szCs w:val="28"/>
        </w:rPr>
        <w:t>, направлению подготовки</w:t>
      </w:r>
      <w:r w:rsidRPr="006A2F1F">
        <w:rPr>
          <w:sz w:val="28"/>
          <w:szCs w:val="28"/>
        </w:rPr>
        <w:t>;</w:t>
      </w:r>
    </w:p>
    <w:p w:rsidR="00157372" w:rsidRPr="006A2F1F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  <w:r w:rsidRPr="006A2F1F">
        <w:rPr>
          <w:sz w:val="28"/>
          <w:szCs w:val="28"/>
        </w:rPr>
        <w:t>б) по главным должностям муниципальной службы - не менее двух лет стажа муниципальной службы или не менее трех лет стажа работы по специальности</w:t>
      </w:r>
      <w:r>
        <w:rPr>
          <w:sz w:val="28"/>
          <w:szCs w:val="28"/>
        </w:rPr>
        <w:t>, направлению подготовки</w:t>
      </w:r>
      <w:r w:rsidRPr="006A2F1F">
        <w:rPr>
          <w:sz w:val="28"/>
          <w:szCs w:val="28"/>
        </w:rPr>
        <w:t>;</w:t>
      </w:r>
    </w:p>
    <w:p w:rsidR="00157372" w:rsidRPr="006A2F1F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  <w:r w:rsidRPr="006A2F1F">
        <w:rPr>
          <w:sz w:val="28"/>
          <w:szCs w:val="28"/>
        </w:rPr>
        <w:t>в) по ведущим должностям муниципальной службы - не менее одного года стажа муниципальной службы или не менее двух лет стажа работы по специальности</w:t>
      </w:r>
      <w:r>
        <w:rPr>
          <w:sz w:val="28"/>
          <w:szCs w:val="28"/>
        </w:rPr>
        <w:t>, направлению подготовки</w:t>
      </w:r>
      <w:r w:rsidRPr="006A2F1F">
        <w:rPr>
          <w:sz w:val="28"/>
          <w:szCs w:val="28"/>
        </w:rPr>
        <w:t>;</w:t>
      </w:r>
    </w:p>
    <w:p w:rsidR="00157372" w:rsidRPr="006A2F1F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  <w:r w:rsidRPr="006A2F1F">
        <w:rPr>
          <w:sz w:val="28"/>
          <w:szCs w:val="28"/>
        </w:rPr>
        <w:t>г) по старшим и младшим должностям муниципальной службы - без предъявления требований к стажу;</w:t>
      </w:r>
    </w:p>
    <w:p w:rsidR="00157372" w:rsidRPr="006A2F1F" w:rsidRDefault="00157372" w:rsidP="00157372">
      <w:pPr>
        <w:pStyle w:val="ConsPlusNormal"/>
        <w:jc w:val="both"/>
        <w:rPr>
          <w:sz w:val="28"/>
          <w:szCs w:val="28"/>
        </w:rPr>
      </w:pPr>
    </w:p>
    <w:p w:rsidR="00157372" w:rsidRPr="006A2F1F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  <w:r w:rsidRPr="006A2F1F">
        <w:rPr>
          <w:sz w:val="28"/>
          <w:szCs w:val="28"/>
        </w:rPr>
        <w:t xml:space="preserve">3) </w:t>
      </w:r>
      <w:r w:rsidRPr="006A2F1F">
        <w:rPr>
          <w:sz w:val="28"/>
          <w:szCs w:val="28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 w:rsidRPr="006A2F1F">
        <w:rPr>
          <w:sz w:val="28"/>
          <w:szCs w:val="28"/>
        </w:rPr>
        <w:t xml:space="preserve">, </w:t>
      </w:r>
    </w:p>
    <w:p w:rsidR="00157372" w:rsidRPr="006A2F1F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  <w:r w:rsidRPr="006A2F1F">
        <w:rPr>
          <w:sz w:val="28"/>
          <w:szCs w:val="28"/>
        </w:rPr>
        <w:t xml:space="preserve">- знание </w:t>
      </w:r>
      <w:hyperlink r:id="rId5" w:history="1">
        <w:r w:rsidRPr="006A2F1F">
          <w:rPr>
            <w:color w:val="0000FF"/>
            <w:sz w:val="28"/>
            <w:szCs w:val="28"/>
          </w:rPr>
          <w:t>Конституции</w:t>
        </w:r>
      </w:hyperlink>
      <w:r w:rsidRPr="006A2F1F">
        <w:rPr>
          <w:sz w:val="28"/>
          <w:szCs w:val="28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157372" w:rsidRPr="006A2F1F" w:rsidRDefault="00157372" w:rsidP="00157372">
      <w:pPr>
        <w:pStyle w:val="ConsPlusNormal"/>
        <w:ind w:firstLine="540"/>
        <w:jc w:val="both"/>
        <w:rPr>
          <w:sz w:val="28"/>
          <w:szCs w:val="28"/>
        </w:rPr>
      </w:pPr>
    </w:p>
    <w:p w:rsidR="00157372" w:rsidRPr="006A2F1F" w:rsidRDefault="00157372" w:rsidP="00157372">
      <w:pPr>
        <w:rPr>
          <w:sz w:val="28"/>
          <w:szCs w:val="28"/>
        </w:rPr>
      </w:pPr>
    </w:p>
    <w:p w:rsidR="00F4411B" w:rsidRDefault="00F4411B">
      <w:bookmarkStart w:id="1" w:name="_GoBack"/>
      <w:bookmarkEnd w:id="1"/>
    </w:p>
    <w:sectPr w:rsidR="00F4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34"/>
    <w:rsid w:val="00157372"/>
    <w:rsid w:val="00593E34"/>
    <w:rsid w:val="00F4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37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372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paragraph" w:styleId="a3">
    <w:name w:val="No Spacing"/>
    <w:uiPriority w:val="1"/>
    <w:qFormat/>
    <w:rsid w:val="001573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157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73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157372"/>
  </w:style>
  <w:style w:type="character" w:customStyle="1" w:styleId="a4">
    <w:name w:val="Гипертекстовая ссылка"/>
    <w:rsid w:val="00157372"/>
    <w:rPr>
      <w:color w:val="106BBE"/>
    </w:rPr>
  </w:style>
  <w:style w:type="character" w:customStyle="1" w:styleId="a5">
    <w:name w:val="Цветовое выделение"/>
    <w:rsid w:val="00157372"/>
    <w:rPr>
      <w:b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37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372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paragraph" w:styleId="a3">
    <w:name w:val="No Spacing"/>
    <w:uiPriority w:val="1"/>
    <w:qFormat/>
    <w:rsid w:val="001573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157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73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157372"/>
  </w:style>
  <w:style w:type="character" w:customStyle="1" w:styleId="a4">
    <w:name w:val="Гипертекстовая ссылка"/>
    <w:rsid w:val="00157372"/>
    <w:rPr>
      <w:color w:val="106BBE"/>
    </w:rPr>
  </w:style>
  <w:style w:type="character" w:customStyle="1" w:styleId="a5">
    <w:name w:val="Цветовое выделение"/>
    <w:rsid w:val="00157372"/>
    <w:rPr>
      <w:b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08DA77074B5FC01F303137CB8D3689CF598055CD7FB4D3F02C81j8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2019-08-05T02:52:00Z</dcterms:created>
  <dcterms:modified xsi:type="dcterms:W3CDTF">2019-08-05T02:53:00Z</dcterms:modified>
</cp:coreProperties>
</file>